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F2" w:rsidRPr="00BA3CF2" w:rsidRDefault="004A6DC5" w:rsidP="00BA3CF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30.06.2022г. №15</w:t>
      </w:r>
    </w:p>
    <w:p w:rsidR="00BA3CF2" w:rsidRPr="00BA3CF2" w:rsidRDefault="00BA3CF2" w:rsidP="00BA3CF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BA3CF2">
        <w:rPr>
          <w:rFonts w:ascii="Arial" w:eastAsia="Times New Roman" w:hAnsi="Arial" w:cs="Arial"/>
          <w:b/>
          <w:caps/>
          <w:spacing w:val="30"/>
          <w:sz w:val="32"/>
          <w:szCs w:val="32"/>
          <w:lang w:eastAsia="ru-RU"/>
        </w:rPr>
        <w:t>РОССИЙСКАЯ ФЕДЕРАЦИЯ</w:t>
      </w:r>
    </w:p>
    <w:p w:rsidR="00BA3CF2" w:rsidRPr="00BA3CF2" w:rsidRDefault="00BA3CF2" w:rsidP="00BA3CF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BA3CF2">
        <w:rPr>
          <w:rFonts w:ascii="Arial" w:eastAsia="Times New Roman" w:hAnsi="Arial" w:cs="Arial"/>
          <w:b/>
          <w:caps/>
          <w:spacing w:val="30"/>
          <w:sz w:val="32"/>
          <w:szCs w:val="32"/>
          <w:lang w:eastAsia="ru-RU"/>
        </w:rPr>
        <w:t>ИРКУТСКАЯ ОБЛАСТЬ</w:t>
      </w:r>
    </w:p>
    <w:p w:rsidR="00BA3CF2" w:rsidRPr="00BA3CF2" w:rsidRDefault="00BA3CF2" w:rsidP="00BA3CF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BA3CF2">
        <w:rPr>
          <w:rFonts w:ascii="Arial" w:eastAsia="Times New Roman" w:hAnsi="Arial" w:cs="Arial"/>
          <w:b/>
          <w:caps/>
          <w:spacing w:val="30"/>
          <w:sz w:val="32"/>
          <w:szCs w:val="32"/>
          <w:lang w:eastAsia="ru-RU"/>
        </w:rPr>
        <w:t>НУКУТСКИЙ МУНИЦИПАЛЬНЫЙ РАЙОН</w:t>
      </w:r>
    </w:p>
    <w:p w:rsidR="00BA3CF2" w:rsidRPr="00BA3CF2" w:rsidRDefault="00BA3CF2" w:rsidP="00BA3CF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pacing w:val="30"/>
          <w:sz w:val="32"/>
          <w:szCs w:val="32"/>
          <w:lang w:eastAsia="ru-RU"/>
        </w:rPr>
      </w:pPr>
      <w:r w:rsidRPr="00BA3CF2">
        <w:rPr>
          <w:rFonts w:ascii="Arial" w:eastAsia="Times New Roman" w:hAnsi="Arial" w:cs="Arial"/>
          <w:b/>
          <w:caps/>
          <w:spacing w:val="30"/>
          <w:sz w:val="32"/>
          <w:szCs w:val="32"/>
          <w:lang w:eastAsia="ru-RU"/>
        </w:rPr>
        <w:t xml:space="preserve">МУНИЦИПАЛЬНОЕ ОБРАЗОВАНИЕ </w:t>
      </w:r>
    </w:p>
    <w:p w:rsidR="00BA3CF2" w:rsidRPr="00BA3CF2" w:rsidRDefault="004A6DC5" w:rsidP="00BA3CF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pacing w:val="3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pacing w:val="30"/>
          <w:sz w:val="32"/>
          <w:szCs w:val="32"/>
          <w:lang w:eastAsia="ru-RU"/>
        </w:rPr>
        <w:t>«ПЕРВОМАЙСКОЕ</w:t>
      </w:r>
      <w:r w:rsidR="00BA3CF2" w:rsidRPr="00BA3CF2">
        <w:rPr>
          <w:rFonts w:ascii="Arial" w:eastAsia="Times New Roman" w:hAnsi="Arial" w:cs="Arial"/>
          <w:b/>
          <w:caps/>
          <w:spacing w:val="30"/>
          <w:sz w:val="32"/>
          <w:szCs w:val="32"/>
          <w:lang w:eastAsia="ru-RU"/>
        </w:rPr>
        <w:t>»</w:t>
      </w:r>
    </w:p>
    <w:p w:rsidR="00BA3CF2" w:rsidRPr="00BA3CF2" w:rsidRDefault="00BA3CF2" w:rsidP="00BA3CF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pacing w:val="30"/>
          <w:sz w:val="32"/>
          <w:szCs w:val="32"/>
          <w:lang w:eastAsia="ru-RU"/>
        </w:rPr>
      </w:pPr>
      <w:r w:rsidRPr="00BA3CF2">
        <w:rPr>
          <w:rFonts w:ascii="Arial" w:eastAsia="Times New Roman" w:hAnsi="Arial" w:cs="Arial"/>
          <w:b/>
          <w:caps/>
          <w:spacing w:val="30"/>
          <w:sz w:val="32"/>
          <w:szCs w:val="32"/>
          <w:lang w:eastAsia="ru-RU"/>
        </w:rPr>
        <w:t>АДМИНИСТРАЦИЯ</w:t>
      </w:r>
    </w:p>
    <w:p w:rsidR="00BA3CF2" w:rsidRDefault="00BA3CF2" w:rsidP="00BA3CF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BA3CF2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постановлениЕ</w:t>
      </w:r>
    </w:p>
    <w:p w:rsidR="00BA3CF2" w:rsidRPr="00BA3CF2" w:rsidRDefault="00BA3CF2" w:rsidP="00BA3CF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CB044D" w:rsidRPr="00BA3CF2" w:rsidRDefault="00846B58" w:rsidP="00BA3C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BA3CF2">
        <w:rPr>
          <w:rFonts w:ascii="Arial" w:hAnsi="Arial" w:cs="Arial"/>
          <w:b/>
          <w:caps/>
          <w:sz w:val="32"/>
          <w:szCs w:val="32"/>
        </w:rPr>
        <w:t>Об утверждении Порядка заключения специального инвестиционного контракта в администрации муниципал</w:t>
      </w:r>
      <w:r w:rsidR="004A6DC5">
        <w:rPr>
          <w:rFonts w:ascii="Arial" w:hAnsi="Arial" w:cs="Arial"/>
          <w:b/>
          <w:caps/>
          <w:sz w:val="32"/>
          <w:szCs w:val="32"/>
        </w:rPr>
        <w:t>ьного образования «ПЕРВОМАЙСКОЕ</w:t>
      </w:r>
      <w:r w:rsidRPr="00BA3CF2">
        <w:rPr>
          <w:rFonts w:ascii="Arial" w:hAnsi="Arial" w:cs="Arial"/>
          <w:b/>
          <w:caps/>
          <w:sz w:val="32"/>
          <w:szCs w:val="32"/>
        </w:rPr>
        <w:t>»</w:t>
      </w:r>
    </w:p>
    <w:p w:rsidR="00A2211B" w:rsidRPr="00BA3CF2" w:rsidRDefault="00A2211B" w:rsidP="00BA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318D" w:rsidRPr="00BA3CF2" w:rsidRDefault="00846B58" w:rsidP="00BA3C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CF2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BA3CF2">
          <w:rPr>
            <w:rStyle w:val="a8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Pr="00BA3CF2">
        <w:rPr>
          <w:rFonts w:ascii="Arial" w:hAnsi="Arial" w:cs="Arial"/>
          <w:sz w:val="24"/>
          <w:szCs w:val="24"/>
        </w:rPr>
        <w:t xml:space="preserve"> от 25 февраля 1999 года N 39-ФЗ "Об инвестиционной деятельности в Российской Федерации", </w:t>
      </w:r>
      <w:hyperlink r:id="rId7" w:history="1">
        <w:r w:rsidRPr="00BA3CF2">
          <w:rPr>
            <w:rStyle w:val="a8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Pr="00BA3CF2">
        <w:rPr>
          <w:rFonts w:ascii="Arial" w:hAnsi="Arial" w:cs="Arial"/>
          <w:sz w:val="24"/>
          <w:szCs w:val="24"/>
        </w:rPr>
        <w:t xml:space="preserve"> от 31 декабря 2014 года N 488-ФЗ "О промышленной политике в Российской Федерации, осуществляемой в форме капитальных вложений", </w:t>
      </w:r>
      <w:hyperlink r:id="rId8" w:history="1">
        <w:r w:rsidRPr="00BA3CF2">
          <w:rPr>
            <w:rStyle w:val="a8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BA3CF2">
        <w:rPr>
          <w:rFonts w:ascii="Arial" w:hAnsi="Arial" w:cs="Arial"/>
          <w:sz w:val="24"/>
          <w:szCs w:val="24"/>
        </w:rPr>
        <w:t xml:space="preserve"> Правительства Российской Федерации от 16 июля 2015 года N 708 "О специальных инвестиционных контрактах для отдельных отраслей промышленности", руководствуясь </w:t>
      </w:r>
      <w:r w:rsidR="008F09FF" w:rsidRPr="00BA3CF2">
        <w:rPr>
          <w:rFonts w:ascii="Arial" w:hAnsi="Arial" w:cs="Arial"/>
          <w:sz w:val="24"/>
          <w:szCs w:val="24"/>
        </w:rPr>
        <w:t>Уставом муниципал</w:t>
      </w:r>
      <w:r w:rsidR="004A6DC5">
        <w:rPr>
          <w:rFonts w:ascii="Arial" w:hAnsi="Arial" w:cs="Arial"/>
          <w:sz w:val="24"/>
          <w:szCs w:val="24"/>
        </w:rPr>
        <w:t>ьного образования «Первомайское</w:t>
      </w:r>
      <w:r w:rsidR="008F09FF" w:rsidRPr="00BA3CF2">
        <w:rPr>
          <w:rFonts w:ascii="Arial" w:hAnsi="Arial" w:cs="Arial"/>
          <w:sz w:val="24"/>
          <w:szCs w:val="24"/>
        </w:rPr>
        <w:t>», Администрация</w:t>
      </w:r>
    </w:p>
    <w:p w:rsidR="00FC318D" w:rsidRPr="00BA3CF2" w:rsidRDefault="00FC318D" w:rsidP="00BA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6B58" w:rsidRPr="00BA3CF2" w:rsidRDefault="008F09FF" w:rsidP="00BA3C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A3CF2">
        <w:rPr>
          <w:rFonts w:ascii="Arial" w:hAnsi="Arial" w:cs="Arial"/>
          <w:b/>
          <w:sz w:val="32"/>
          <w:szCs w:val="32"/>
        </w:rPr>
        <w:t>ПОСТАНОВЛЯЕТ</w:t>
      </w:r>
      <w:r w:rsidR="00FC318D" w:rsidRPr="00BA3CF2">
        <w:rPr>
          <w:rFonts w:ascii="Arial" w:hAnsi="Arial" w:cs="Arial"/>
          <w:b/>
          <w:sz w:val="32"/>
          <w:szCs w:val="32"/>
        </w:rPr>
        <w:t>:</w:t>
      </w:r>
    </w:p>
    <w:p w:rsidR="00846B58" w:rsidRPr="00BA3CF2" w:rsidRDefault="00846B58" w:rsidP="00BA3C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46B58" w:rsidRPr="00BA3CF2" w:rsidRDefault="00846B58" w:rsidP="00BA3CF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1. Утвердить Порядок заключения специального инвестиционного контракта в администрации муниципал</w:t>
      </w:r>
      <w:r w:rsidR="004A6DC5">
        <w:rPr>
          <w:rFonts w:ascii="Arial" w:eastAsiaTheme="minorEastAsia" w:hAnsi="Arial" w:cs="Arial"/>
          <w:sz w:val="24"/>
          <w:szCs w:val="24"/>
          <w:lang w:eastAsia="ru-RU"/>
        </w:rPr>
        <w:t>ьного образования «Первомайское</w:t>
      </w: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» (прилагается).</w:t>
      </w:r>
    </w:p>
    <w:p w:rsidR="008F09FF" w:rsidRPr="00BA3CF2" w:rsidRDefault="00846B58" w:rsidP="00BA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CF2">
        <w:rPr>
          <w:rFonts w:ascii="Arial" w:hAnsi="Arial" w:cs="Arial"/>
          <w:sz w:val="24"/>
          <w:szCs w:val="24"/>
        </w:rPr>
        <w:t>2</w:t>
      </w:r>
      <w:r w:rsidR="008F09FF" w:rsidRPr="00BA3CF2">
        <w:rPr>
          <w:rFonts w:ascii="Arial" w:hAnsi="Arial" w:cs="Arial"/>
          <w:sz w:val="24"/>
          <w:szCs w:val="24"/>
        </w:rPr>
        <w:t>. Опубликовать настоящее постановление в печатном издании «</w:t>
      </w:r>
      <w:r w:rsidR="00752632">
        <w:rPr>
          <w:rFonts w:ascii="Arial" w:hAnsi="Arial" w:cs="Arial"/>
          <w:sz w:val="24"/>
          <w:szCs w:val="24"/>
        </w:rPr>
        <w:t>Первомайский</w:t>
      </w:r>
      <w:r w:rsidR="008F09FF" w:rsidRPr="00BA3CF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муниципального образования «</w:t>
      </w:r>
      <w:r w:rsidR="00752632">
        <w:rPr>
          <w:rFonts w:ascii="Arial" w:hAnsi="Arial" w:cs="Arial"/>
          <w:sz w:val="24"/>
          <w:szCs w:val="24"/>
        </w:rPr>
        <w:t>Первомайское</w:t>
      </w:r>
      <w:r w:rsidR="008F09FF" w:rsidRPr="00BA3CF2">
        <w:rPr>
          <w:rFonts w:ascii="Arial" w:hAnsi="Arial" w:cs="Arial"/>
          <w:sz w:val="24"/>
          <w:szCs w:val="24"/>
        </w:rPr>
        <w:t>».</w:t>
      </w:r>
    </w:p>
    <w:p w:rsidR="008F09FF" w:rsidRPr="00BA3CF2" w:rsidRDefault="00846B58" w:rsidP="00BA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CF2">
        <w:rPr>
          <w:rFonts w:ascii="Arial" w:hAnsi="Arial" w:cs="Arial"/>
          <w:sz w:val="24"/>
          <w:szCs w:val="24"/>
        </w:rPr>
        <w:t>3</w:t>
      </w:r>
      <w:r w:rsidR="008F09FF" w:rsidRPr="00BA3CF2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09599C" w:rsidRPr="00BA3CF2">
        <w:rPr>
          <w:rFonts w:ascii="Arial" w:hAnsi="Arial" w:cs="Arial"/>
          <w:sz w:val="24"/>
          <w:szCs w:val="24"/>
        </w:rPr>
        <w:t>оставляю за собой</w:t>
      </w:r>
      <w:r w:rsidR="008F09FF" w:rsidRPr="00BA3CF2">
        <w:rPr>
          <w:rFonts w:ascii="Arial" w:hAnsi="Arial" w:cs="Arial"/>
          <w:sz w:val="24"/>
          <w:szCs w:val="24"/>
        </w:rPr>
        <w:t>.</w:t>
      </w:r>
    </w:p>
    <w:p w:rsidR="007D173F" w:rsidRPr="00BA3CF2" w:rsidRDefault="007D173F" w:rsidP="00BA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173F" w:rsidRPr="00BA3CF2" w:rsidRDefault="007D173F" w:rsidP="00BA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3CF2" w:rsidRDefault="00846B58" w:rsidP="00BA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CF2">
        <w:rPr>
          <w:rFonts w:ascii="Arial" w:hAnsi="Arial" w:cs="Arial"/>
          <w:sz w:val="24"/>
          <w:szCs w:val="24"/>
        </w:rPr>
        <w:t>Г</w:t>
      </w:r>
      <w:r w:rsidR="00FC318D" w:rsidRPr="00BA3CF2">
        <w:rPr>
          <w:rFonts w:ascii="Arial" w:hAnsi="Arial" w:cs="Arial"/>
          <w:sz w:val="24"/>
          <w:szCs w:val="24"/>
        </w:rPr>
        <w:t>лав</w:t>
      </w:r>
      <w:r w:rsidRPr="00BA3CF2">
        <w:rPr>
          <w:rFonts w:ascii="Arial" w:hAnsi="Arial" w:cs="Arial"/>
          <w:sz w:val="24"/>
          <w:szCs w:val="24"/>
        </w:rPr>
        <w:t>а</w:t>
      </w:r>
      <w:r w:rsidR="00FC318D" w:rsidRPr="00BA3CF2">
        <w:rPr>
          <w:rFonts w:ascii="Arial" w:hAnsi="Arial" w:cs="Arial"/>
          <w:sz w:val="24"/>
          <w:szCs w:val="24"/>
        </w:rPr>
        <w:t xml:space="preserve"> муниципального</w:t>
      </w:r>
      <w:r w:rsidR="004A6DC5">
        <w:rPr>
          <w:rFonts w:ascii="Arial" w:hAnsi="Arial" w:cs="Arial"/>
          <w:sz w:val="24"/>
          <w:szCs w:val="24"/>
        </w:rPr>
        <w:t xml:space="preserve"> образования «Первомайское</w:t>
      </w:r>
      <w:r w:rsidR="00BA3CF2">
        <w:rPr>
          <w:rFonts w:ascii="Arial" w:hAnsi="Arial" w:cs="Arial"/>
          <w:sz w:val="24"/>
          <w:szCs w:val="24"/>
        </w:rPr>
        <w:t>»</w:t>
      </w:r>
    </w:p>
    <w:p w:rsidR="0009599C" w:rsidRPr="00BA3CF2" w:rsidRDefault="004A6DC5" w:rsidP="00BA3C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</w:rPr>
        <w:t>А.И.Кудак</w:t>
      </w:r>
      <w:proofErr w:type="spellEnd"/>
    </w:p>
    <w:p w:rsidR="00846B58" w:rsidRPr="00BA3CF2" w:rsidRDefault="00846B58" w:rsidP="00BA3CF2">
      <w:pPr>
        <w:widowControl w:val="0"/>
        <w:spacing w:after="0" w:line="240" w:lineRule="auto"/>
        <w:ind w:left="-567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9599C" w:rsidRPr="00BA3CF2" w:rsidRDefault="00846B58" w:rsidP="00BA3CF2">
      <w:pPr>
        <w:widowControl w:val="0"/>
        <w:spacing w:after="0" w:line="240" w:lineRule="auto"/>
        <w:ind w:left="-567"/>
        <w:jc w:val="right"/>
        <w:rPr>
          <w:rFonts w:ascii="Courier New" w:eastAsia="Times New Roman" w:hAnsi="Courier New" w:cs="Courier New"/>
          <w:iCs/>
          <w:lang w:eastAsia="ru-RU"/>
        </w:rPr>
      </w:pPr>
      <w:bookmarkStart w:id="0" w:name="_GoBack"/>
      <w:bookmarkEnd w:id="0"/>
      <w:r w:rsidRPr="00BA3CF2">
        <w:rPr>
          <w:rFonts w:ascii="Courier New" w:eastAsia="Times New Roman" w:hAnsi="Courier New" w:cs="Courier New"/>
          <w:iCs/>
          <w:lang w:eastAsia="ru-RU"/>
        </w:rPr>
        <w:t>УТВЕЖДЕН</w:t>
      </w:r>
    </w:p>
    <w:p w:rsidR="0009599C" w:rsidRPr="00BA3CF2" w:rsidRDefault="0009599C" w:rsidP="00BA3CF2">
      <w:pPr>
        <w:widowControl w:val="0"/>
        <w:spacing w:after="0" w:line="240" w:lineRule="auto"/>
        <w:ind w:left="-567"/>
        <w:jc w:val="right"/>
        <w:rPr>
          <w:rFonts w:ascii="Courier New" w:eastAsia="Times New Roman" w:hAnsi="Courier New" w:cs="Courier New"/>
          <w:iCs/>
          <w:lang w:eastAsia="ru-RU"/>
        </w:rPr>
      </w:pPr>
      <w:r w:rsidRPr="00BA3CF2">
        <w:rPr>
          <w:rFonts w:ascii="Courier New" w:eastAsia="Times New Roman" w:hAnsi="Courier New" w:cs="Courier New"/>
          <w:iCs/>
          <w:lang w:eastAsia="ru-RU"/>
        </w:rPr>
        <w:t>постановлени</w:t>
      </w:r>
      <w:r w:rsidR="00846B58" w:rsidRPr="00BA3CF2">
        <w:rPr>
          <w:rFonts w:ascii="Courier New" w:eastAsia="Times New Roman" w:hAnsi="Courier New" w:cs="Courier New"/>
          <w:iCs/>
          <w:lang w:eastAsia="ru-RU"/>
        </w:rPr>
        <w:t>ем</w:t>
      </w:r>
      <w:r w:rsidR="004A6DC5">
        <w:rPr>
          <w:rFonts w:ascii="Courier New" w:eastAsia="Times New Roman" w:hAnsi="Courier New" w:cs="Courier New"/>
          <w:iCs/>
          <w:lang w:eastAsia="ru-RU"/>
        </w:rPr>
        <w:t xml:space="preserve"> администрации МО «Первомайское</w:t>
      </w:r>
      <w:r w:rsidRPr="00BA3CF2">
        <w:rPr>
          <w:rFonts w:ascii="Courier New" w:eastAsia="Times New Roman" w:hAnsi="Courier New" w:cs="Courier New"/>
          <w:iCs/>
          <w:lang w:eastAsia="ru-RU"/>
        </w:rPr>
        <w:t>»</w:t>
      </w:r>
    </w:p>
    <w:p w:rsidR="0009599C" w:rsidRPr="00BA3CF2" w:rsidRDefault="004A6DC5" w:rsidP="00BA3CF2">
      <w:pPr>
        <w:widowControl w:val="0"/>
        <w:spacing w:after="0" w:line="240" w:lineRule="auto"/>
        <w:ind w:left="-567"/>
        <w:jc w:val="right"/>
        <w:rPr>
          <w:rFonts w:ascii="Courier New" w:eastAsia="Times New Roman" w:hAnsi="Courier New" w:cs="Courier New"/>
          <w:iCs/>
          <w:lang w:eastAsia="ru-RU"/>
        </w:rPr>
      </w:pPr>
      <w:r>
        <w:rPr>
          <w:rFonts w:ascii="Courier New" w:eastAsia="Times New Roman" w:hAnsi="Courier New" w:cs="Courier New"/>
          <w:iCs/>
          <w:lang w:eastAsia="ru-RU"/>
        </w:rPr>
        <w:t>«30» июня</w:t>
      </w:r>
      <w:r w:rsidR="008D1595" w:rsidRPr="00BA3CF2">
        <w:rPr>
          <w:rFonts w:ascii="Courier New" w:eastAsia="Times New Roman" w:hAnsi="Courier New" w:cs="Courier New"/>
          <w:iCs/>
          <w:lang w:eastAsia="ru-RU"/>
        </w:rPr>
        <w:t xml:space="preserve"> </w:t>
      </w:r>
      <w:r w:rsidR="00C97FC0" w:rsidRPr="00BA3CF2">
        <w:rPr>
          <w:rFonts w:ascii="Courier New" w:eastAsia="Times New Roman" w:hAnsi="Courier New" w:cs="Courier New"/>
          <w:iCs/>
          <w:lang w:eastAsia="ru-RU"/>
        </w:rPr>
        <w:t>202</w:t>
      </w:r>
      <w:r w:rsidR="002231BE" w:rsidRPr="00BA3CF2">
        <w:rPr>
          <w:rFonts w:ascii="Courier New" w:eastAsia="Times New Roman" w:hAnsi="Courier New" w:cs="Courier New"/>
          <w:iCs/>
          <w:lang w:eastAsia="ru-RU"/>
        </w:rPr>
        <w:t>2</w:t>
      </w:r>
      <w:r w:rsidR="0009599C" w:rsidRPr="00BA3CF2">
        <w:rPr>
          <w:rFonts w:ascii="Courier New" w:eastAsia="Times New Roman" w:hAnsi="Courier New" w:cs="Courier New"/>
          <w:iCs/>
          <w:lang w:eastAsia="ru-RU"/>
        </w:rPr>
        <w:t xml:space="preserve"> года №</w:t>
      </w:r>
      <w:r>
        <w:rPr>
          <w:rFonts w:ascii="Courier New" w:eastAsia="Times New Roman" w:hAnsi="Courier New" w:cs="Courier New"/>
          <w:iCs/>
          <w:lang w:eastAsia="ru-RU"/>
        </w:rPr>
        <w:t>15</w:t>
      </w:r>
    </w:p>
    <w:p w:rsidR="0009599C" w:rsidRPr="00BA3CF2" w:rsidRDefault="0009599C" w:rsidP="00BA3CF2">
      <w:pPr>
        <w:autoSpaceDE w:val="0"/>
        <w:autoSpaceDN w:val="0"/>
        <w:adjustRightInd w:val="0"/>
        <w:spacing w:after="0" w:line="240" w:lineRule="auto"/>
        <w:ind w:left="-567"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aps/>
          <w:sz w:val="32"/>
          <w:szCs w:val="32"/>
          <w:lang w:eastAsia="ru-RU"/>
        </w:rPr>
      </w:pPr>
      <w:r w:rsidRPr="00BA3CF2">
        <w:rPr>
          <w:rFonts w:ascii="Arial" w:eastAsiaTheme="minorEastAsia" w:hAnsi="Arial" w:cs="Arial"/>
          <w:b/>
          <w:caps/>
          <w:sz w:val="32"/>
          <w:szCs w:val="32"/>
          <w:lang w:eastAsia="ru-RU"/>
        </w:rPr>
        <w:t xml:space="preserve">Порядок заключения специального инвестиционного контракта 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aps/>
          <w:sz w:val="32"/>
          <w:szCs w:val="32"/>
          <w:lang w:eastAsia="ru-RU"/>
        </w:rPr>
      </w:pPr>
      <w:r w:rsidRPr="00BA3CF2">
        <w:rPr>
          <w:rFonts w:ascii="Arial" w:eastAsiaTheme="minorEastAsia" w:hAnsi="Arial" w:cs="Arial"/>
          <w:b/>
          <w:caps/>
          <w:sz w:val="32"/>
          <w:szCs w:val="32"/>
          <w:lang w:eastAsia="ru-RU"/>
        </w:rPr>
        <w:t>в администрации муниципал</w:t>
      </w:r>
      <w:r w:rsidR="004A6DC5">
        <w:rPr>
          <w:rFonts w:ascii="Arial" w:eastAsiaTheme="minorEastAsia" w:hAnsi="Arial" w:cs="Arial"/>
          <w:b/>
          <w:caps/>
          <w:sz w:val="32"/>
          <w:szCs w:val="32"/>
          <w:lang w:eastAsia="ru-RU"/>
        </w:rPr>
        <w:t>ьного образования «ПЕРВОМАЙСКОЕ</w:t>
      </w:r>
      <w:r w:rsidRPr="00BA3CF2">
        <w:rPr>
          <w:rFonts w:ascii="Arial" w:eastAsiaTheme="minorEastAsia" w:hAnsi="Arial" w:cs="Arial"/>
          <w:b/>
          <w:caps/>
          <w:sz w:val="32"/>
          <w:szCs w:val="32"/>
          <w:lang w:eastAsia="ru-RU"/>
        </w:rPr>
        <w:t>»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1. Настоящий порядок устанавливает процедуру заключения специальных инвестиционных контрактов в администрации муниципал</w:t>
      </w:r>
      <w:r w:rsidR="004A6DC5">
        <w:rPr>
          <w:rFonts w:ascii="Arial" w:eastAsiaTheme="minorEastAsia" w:hAnsi="Arial" w:cs="Arial"/>
          <w:sz w:val="24"/>
          <w:szCs w:val="24"/>
          <w:lang w:eastAsia="ru-RU"/>
        </w:rPr>
        <w:t>ьного образования «Первомайское</w:t>
      </w: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».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 xml:space="preserve">2. Специальный инвестиционный контракт заключается от имени </w:t>
      </w:r>
      <w:r w:rsidRPr="00BA3CF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администрации муниципал</w:t>
      </w:r>
      <w:r w:rsidR="004A6DC5">
        <w:rPr>
          <w:rFonts w:ascii="Arial" w:eastAsiaTheme="minorEastAsia" w:hAnsi="Arial" w:cs="Arial"/>
          <w:sz w:val="24"/>
          <w:szCs w:val="24"/>
          <w:lang w:eastAsia="ru-RU"/>
        </w:rPr>
        <w:t>ьного образования «Первомайское</w:t>
      </w: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»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муниципального обра</w:t>
      </w:r>
      <w:r w:rsidR="004A6DC5">
        <w:rPr>
          <w:rFonts w:ascii="Arial" w:eastAsiaTheme="minorEastAsia" w:hAnsi="Arial" w:cs="Arial"/>
          <w:sz w:val="24"/>
          <w:szCs w:val="24"/>
          <w:lang w:eastAsia="ru-RU"/>
        </w:rPr>
        <w:t>зования «Первомайское</w:t>
      </w: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» (далее соответственно - инвестор, привлеченное лицо, инвестиционный проект).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3. Специальный инвестиционный контракт заключается в целях решения задач и (или) достижения целевых показателей и индикаторов муниципальных программ администрации муниципал</w:t>
      </w:r>
      <w:r w:rsidR="004A6DC5">
        <w:rPr>
          <w:rFonts w:ascii="Arial" w:eastAsiaTheme="minorEastAsia" w:hAnsi="Arial" w:cs="Arial"/>
          <w:sz w:val="24"/>
          <w:szCs w:val="24"/>
          <w:lang w:eastAsia="ru-RU"/>
        </w:rPr>
        <w:t>ьного образования «Первомайское</w:t>
      </w: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» в отраслях промышленности, в рамках которых реализуются инвестиционные проекты.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4. 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5. Решение о возможности (невозможности) заключения специального инвестиционного контракта на предложенных инвестором условиях принимается Инвестиционным советом муниципал</w:t>
      </w:r>
      <w:r w:rsidR="004A6DC5">
        <w:rPr>
          <w:rFonts w:ascii="Arial" w:eastAsiaTheme="minorEastAsia" w:hAnsi="Arial" w:cs="Arial"/>
          <w:sz w:val="24"/>
          <w:szCs w:val="24"/>
          <w:lang w:eastAsia="ru-RU"/>
        </w:rPr>
        <w:t>ьного образования «Первомайское</w:t>
      </w: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» (далее - Совет).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 xml:space="preserve">6. Для заключения специального инвестиционного контракта инвестор представляет в </w:t>
      </w:r>
      <w:r w:rsidR="008B7697" w:rsidRPr="00BA3CF2">
        <w:rPr>
          <w:rFonts w:ascii="Arial" w:eastAsiaTheme="minorEastAsia" w:hAnsi="Arial" w:cs="Arial"/>
          <w:sz w:val="24"/>
          <w:szCs w:val="24"/>
          <w:lang w:eastAsia="ru-RU"/>
        </w:rPr>
        <w:t xml:space="preserve">финансовый </w:t>
      </w: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отдел администрации муниципал</w:t>
      </w:r>
      <w:r w:rsidR="004A6DC5">
        <w:rPr>
          <w:rFonts w:ascii="Arial" w:eastAsiaTheme="minorEastAsia" w:hAnsi="Arial" w:cs="Arial"/>
          <w:sz w:val="24"/>
          <w:szCs w:val="24"/>
          <w:lang w:eastAsia="ru-RU"/>
        </w:rPr>
        <w:t>ьного образования «Первомайское</w:t>
      </w: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» (далее - уполномоченный орган) заявление по форме согласно приложению к настоящему Порядку, с приложением: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6.1. Заверенных в установленном порядке копий документов, подтверждающих вложение инвестиций в инвестиционный проект в размере не менее 5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6.2. Предлагаемого перечня мер стимулирования деятельности в сфере промышленности (далее - меры стимулирования) из числа мер поддержки субъектов деятельности в сфере промышленности, установленных муниципальными правовыми актами администрации муниципал</w:t>
      </w:r>
      <w:r w:rsidR="004A6DC5">
        <w:rPr>
          <w:rFonts w:ascii="Arial" w:eastAsiaTheme="minorEastAsia" w:hAnsi="Arial" w:cs="Arial"/>
          <w:sz w:val="24"/>
          <w:szCs w:val="24"/>
          <w:lang w:eastAsia="ru-RU"/>
        </w:rPr>
        <w:t>ьного образования «Первомайское</w:t>
      </w: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», которые заявитель предлагает включить в специальный инвестиционный контракт.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6.3. Предлагаемого перечня обязательств инвестора и (или) привлеченного лица (в случае его привлечения).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6.4. Сведений: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1) 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2) о перечне мероприятий инвестиционного проекта;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3) об объеме инвестиций в инвестиционный проект;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4) 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- 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- объем налогов, планируемых к уплате по окончании срока специального инвестиционного контракта;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- 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- количество создаваемых рабочих мест в ходе реализации инвестиционного проекта;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5) иные показатели, характеризующие выполнение инвестором принятых обязательств.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7. В случае участия привлеченного лица в заключении специального инвестиционного контракта заявление, указанное в пункте 6 Порядка, должно быть подписано также привлеченным лицом.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8. 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6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8.1. 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8.2. На разработку проектной документации.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8.3. На строительство или реконструкцию производственных зданий и сооружений.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 xml:space="preserve">8.4. На приобретение, сооружение, изготовление, доставку, </w:t>
      </w:r>
      <w:proofErr w:type="spellStart"/>
      <w:r w:rsidRPr="00BA3CF2">
        <w:rPr>
          <w:rFonts w:ascii="Arial" w:eastAsiaTheme="minorEastAsia" w:hAnsi="Arial" w:cs="Arial"/>
          <w:sz w:val="24"/>
          <w:szCs w:val="24"/>
          <w:lang w:eastAsia="ru-RU"/>
        </w:rPr>
        <w:t>расконсервацию</w:t>
      </w:r>
      <w:proofErr w:type="spellEnd"/>
      <w:r w:rsidRPr="00BA3CF2">
        <w:rPr>
          <w:rFonts w:ascii="Arial" w:eastAsiaTheme="minorEastAsia" w:hAnsi="Arial" w:cs="Arial"/>
          <w:sz w:val="24"/>
          <w:szCs w:val="24"/>
          <w:lang w:eastAsia="ru-RU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BA3CF2">
        <w:rPr>
          <w:rFonts w:ascii="Arial" w:eastAsiaTheme="minorEastAsia" w:hAnsi="Arial" w:cs="Arial"/>
          <w:sz w:val="24"/>
          <w:szCs w:val="24"/>
          <w:lang w:eastAsia="ru-RU"/>
        </w:rPr>
        <w:t>расконсервируемого</w:t>
      </w:r>
      <w:proofErr w:type="spellEnd"/>
      <w:r w:rsidRPr="00BA3CF2">
        <w:rPr>
          <w:rFonts w:ascii="Arial" w:eastAsiaTheme="minorEastAsia" w:hAnsi="Arial" w:cs="Arial"/>
          <w:sz w:val="24"/>
          <w:szCs w:val="24"/>
          <w:lang w:eastAsia="ru-RU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9. Подтверждающими документами, предусмотренными пунктом 8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10. 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6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11. Для заключения специального инвестиционного контракта инвестор представляет в уполномоченный орган заявление по форме согласно приложению к настоящему Порядку, с приложением документов, указанных в пунктах 6, 8 - 10 Порядка.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12. Заявление может быть подано инвестором: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1) в электронном виде (скан копии) на адрес электронной почты и на бумажном носителе.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13. Уполномоченный орган регистрирует обращение и в срок не более 30 рабочих дней со дня получения заявления способами, указанными в пункте 12 Порядка, осуществляет его предварительное рассмотрение и согласование: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13.1. В структурных подразделениях администрации муниципального образования</w:t>
      </w:r>
      <w:r w:rsidR="004A6DC5">
        <w:rPr>
          <w:rFonts w:ascii="Arial" w:eastAsiaTheme="minorEastAsia" w:hAnsi="Arial" w:cs="Arial"/>
          <w:sz w:val="24"/>
          <w:szCs w:val="24"/>
          <w:lang w:eastAsia="ru-RU"/>
        </w:rPr>
        <w:t xml:space="preserve"> «Первомайское</w:t>
      </w:r>
      <w:r w:rsidR="008B7697" w:rsidRPr="00BA3CF2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Pr="00BA3CF2">
        <w:rPr>
          <w:rFonts w:ascii="Arial" w:eastAsiaTheme="minorEastAsia" w:hAnsi="Arial" w:cs="Arial"/>
          <w:sz w:val="24"/>
          <w:szCs w:val="24"/>
          <w:lang w:eastAsia="ru-RU"/>
        </w:rPr>
        <w:t xml:space="preserve"> по направлениям деятельности инвестиционного проекта.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13.2. С </w:t>
      </w:r>
      <w:r w:rsidR="00235766" w:rsidRPr="00BA3CF2">
        <w:rPr>
          <w:rFonts w:ascii="Arial" w:eastAsiaTheme="minorEastAsia" w:hAnsi="Arial" w:cs="Arial"/>
          <w:sz w:val="24"/>
          <w:szCs w:val="24"/>
          <w:lang w:eastAsia="ru-RU"/>
        </w:rPr>
        <w:t>заместителем</w:t>
      </w:r>
      <w:r w:rsidRPr="00BA3CF2">
        <w:rPr>
          <w:rFonts w:ascii="Arial" w:eastAsiaTheme="minorEastAsia" w:hAnsi="Arial" w:cs="Arial"/>
          <w:sz w:val="24"/>
          <w:szCs w:val="24"/>
          <w:lang w:eastAsia="ru-RU"/>
        </w:rPr>
        <w:t xml:space="preserve"> администрации муниципального образования</w:t>
      </w:r>
      <w:r w:rsidR="004A6DC5">
        <w:rPr>
          <w:rFonts w:ascii="Arial" w:eastAsiaTheme="minorEastAsia" w:hAnsi="Arial" w:cs="Arial"/>
          <w:sz w:val="24"/>
          <w:szCs w:val="24"/>
          <w:lang w:eastAsia="ru-RU"/>
        </w:rPr>
        <w:t xml:space="preserve"> «Первомайское</w:t>
      </w:r>
      <w:r w:rsidR="008B7697" w:rsidRPr="00BA3CF2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Pr="00BA3CF2">
        <w:rPr>
          <w:rFonts w:ascii="Arial" w:eastAsiaTheme="minorEastAsia" w:hAnsi="Arial" w:cs="Arial"/>
          <w:sz w:val="24"/>
          <w:szCs w:val="24"/>
          <w:lang w:eastAsia="ru-RU"/>
        </w:rPr>
        <w:t xml:space="preserve"> для проведения экспертизы в части соответствия специального инвестиционного контракта законодательству Российской Федерации; наличия существенных условий договора, установленных законодательством и требованиями Порядка; правомочности должностных лиц сторон специального инвестиционного контракта на его подписание.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14. Уполномоченный орган не позднее 30 рабочих дней со дня поступления документов, указанных в пунктах 6, 8 - 10 Порядка, направляет их с предварительным заключением, о соответствии заявления инвестора и представленных документов пунктам 6, 8 - 10 Порядка в Совет для рассмотрения.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15. Совет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16. При подготовке заключения, указанного в пункте 15 Порядка, Совет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6.3 Порядка.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17. Совет не позднее 60 рабочих дней со дня поступления документов, указанных в пунктах 6, 8 - 10 Порядка, направляет уполномоченному органу заключение, в котором содержится: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17.1. Перечень мер стимулирования, осуществляемых в отношении инвестора и (или) привлеченного лица.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17.2. Перечень обязательств инвестора и привлеченного лица (в случае его привлечения).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17.3. Срок действия специального инвестиционного контракта.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17.4. 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17.5. 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17.6. Перечень мероприятий инвестиционного проекта.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17.7. Объем инвестиций в инвестиционный проект.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17.8. Решение Совета о возможности (невозможности) заключения специального инвестиционного контракта.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18. Совет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18.1. Инвестиционный проект не соответствует целям, указанным в пунктах 2 и 3 Порядка.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18.2. Представленные инвестором заявление и документы не соответствуют пунктам 6, 8 - 10 Порядка.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18.3. 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полномочий муниципального образования.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 xml:space="preserve">19. Заключение Совета направляется уполномоченным органом в течение 10 рабочих дней со дня его получения лицам, участвующим в заключении специального инвестиционного контракта в электронном виде (скан копии) на адрес электронной почты и на бумажном носителе. При этом в случае направления заключения Совета,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с учетом указанного заключения </w:t>
      </w:r>
      <w:r w:rsidRPr="00BA3CF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комиссии.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20. 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администрацию муниципального района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21. 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Совета,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22. В случае неполучения администрацией в течение 20 рабочих дней со дня направления инвестору и привлеченному лицу (в случае его привлечения) заключения Совета,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 xml:space="preserve">23. В течение 10 рабочих дней со дня получения, подписанного инвестором и привлеченным лицом (в случае его привлечения) специального инвестиционного контракта </w:t>
      </w:r>
      <w:r w:rsidR="008B7697" w:rsidRPr="00BA3CF2">
        <w:rPr>
          <w:rFonts w:ascii="Arial" w:eastAsiaTheme="minorEastAsia" w:hAnsi="Arial" w:cs="Arial"/>
          <w:sz w:val="24"/>
          <w:szCs w:val="24"/>
          <w:lang w:eastAsia="ru-RU"/>
        </w:rPr>
        <w:t>глава</w:t>
      </w:r>
      <w:r w:rsidRPr="00BA3CF2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</w:t>
      </w:r>
      <w:r w:rsidR="008B7697" w:rsidRPr="00BA3CF2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4A6DC5">
        <w:rPr>
          <w:rFonts w:ascii="Arial" w:eastAsiaTheme="minorEastAsia" w:hAnsi="Arial" w:cs="Arial"/>
          <w:sz w:val="24"/>
          <w:szCs w:val="24"/>
          <w:lang w:eastAsia="ru-RU"/>
        </w:rPr>
        <w:t>Первомайское</w:t>
      </w:r>
      <w:r w:rsidR="008B7697" w:rsidRPr="00BA3CF2">
        <w:rPr>
          <w:rFonts w:ascii="Arial" w:eastAsiaTheme="minorEastAsia" w:hAnsi="Arial" w:cs="Arial"/>
          <w:sz w:val="24"/>
          <w:szCs w:val="24"/>
          <w:lang w:eastAsia="ru-RU"/>
        </w:rPr>
        <w:t xml:space="preserve">» </w:t>
      </w: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подписывает специальный инвестиционный контракт.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24. 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B7697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  <w:r w:rsidRPr="00BA3CF2">
        <w:rPr>
          <w:rFonts w:ascii="Courier New" w:eastAsiaTheme="minorEastAsia" w:hAnsi="Courier New" w:cs="Courier New"/>
          <w:lang w:eastAsia="ru-RU"/>
        </w:rPr>
        <w:t xml:space="preserve">Приложение </w:t>
      </w:r>
    </w:p>
    <w:p w:rsidR="008B7697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  <w:r w:rsidRPr="00BA3CF2">
        <w:rPr>
          <w:rFonts w:ascii="Courier New" w:eastAsiaTheme="minorEastAsia" w:hAnsi="Courier New" w:cs="Courier New"/>
          <w:lang w:eastAsia="ru-RU"/>
        </w:rPr>
        <w:t xml:space="preserve">к Порядку заключения специального инвестиционного контракта </w:t>
      </w:r>
    </w:p>
    <w:p w:rsidR="008B7697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  <w:r w:rsidRPr="00BA3CF2">
        <w:rPr>
          <w:rFonts w:ascii="Courier New" w:eastAsiaTheme="minorEastAsia" w:hAnsi="Courier New" w:cs="Courier New"/>
          <w:lang w:eastAsia="ru-RU"/>
        </w:rPr>
        <w:t xml:space="preserve">в администрации </w:t>
      </w:r>
      <w:r w:rsidR="008B7697" w:rsidRPr="00BA3CF2">
        <w:rPr>
          <w:rFonts w:ascii="Courier New" w:eastAsiaTheme="minorEastAsia" w:hAnsi="Courier New" w:cs="Courier New"/>
          <w:lang w:eastAsia="ru-RU"/>
        </w:rPr>
        <w:t>муниципал</w:t>
      </w:r>
      <w:r w:rsidR="004A6DC5">
        <w:rPr>
          <w:rFonts w:ascii="Courier New" w:eastAsiaTheme="minorEastAsia" w:hAnsi="Courier New" w:cs="Courier New"/>
          <w:lang w:eastAsia="ru-RU"/>
        </w:rPr>
        <w:t>ьного образования «Первомайское</w:t>
      </w:r>
      <w:r w:rsidR="008B7697" w:rsidRPr="00BA3CF2">
        <w:rPr>
          <w:rFonts w:ascii="Courier New" w:eastAsiaTheme="minorEastAsia" w:hAnsi="Courier New" w:cs="Courier New"/>
          <w:lang w:eastAsia="ru-RU"/>
        </w:rPr>
        <w:t>»</w:t>
      </w:r>
      <w:r w:rsidRPr="00BA3CF2">
        <w:rPr>
          <w:rFonts w:ascii="Courier New" w:eastAsiaTheme="minorEastAsia" w:hAnsi="Courier New" w:cs="Courier New"/>
          <w:lang w:eastAsia="ru-RU"/>
        </w:rPr>
        <w:t xml:space="preserve">, 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ЗАЯВЛЕНИЕ</w:t>
      </w:r>
    </w:p>
    <w:p w:rsidR="008B7697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 xml:space="preserve">на заключение специального инвестиционного контракта 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с муниципальным образованием</w:t>
      </w:r>
      <w:r w:rsidR="004A6DC5">
        <w:rPr>
          <w:rFonts w:ascii="Arial" w:eastAsiaTheme="minorEastAsia" w:hAnsi="Arial" w:cs="Arial"/>
          <w:sz w:val="24"/>
          <w:szCs w:val="24"/>
          <w:lang w:eastAsia="ru-RU"/>
        </w:rPr>
        <w:t xml:space="preserve"> «Первомайское</w:t>
      </w:r>
      <w:r w:rsidR="008B7697" w:rsidRPr="00BA3CF2">
        <w:rPr>
          <w:rFonts w:ascii="Arial" w:eastAsiaTheme="minorEastAsia" w:hAnsi="Arial" w:cs="Arial"/>
          <w:sz w:val="24"/>
          <w:szCs w:val="24"/>
          <w:lang w:eastAsia="ru-RU"/>
        </w:rPr>
        <w:t>»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(наименование инвестиционного проекта)</w:t>
      </w:r>
    </w:p>
    <w:p w:rsidR="008B7697" w:rsidRPr="00BA3CF2" w:rsidRDefault="008B7697" w:rsidP="00BA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Наименование юридического лица (индивидуального предпринимателя) __________________________________________________________________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Адрес_____________________________________________________________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Тел./факс__________________________________________________________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Идентификационный номер налогоплательщика (ИНН) __________________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Наименование, местонахождение объекта __________________________________________________________________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Краткое описание инвестиционного проекта __________________________________________________________________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Характеристики инвестиционного проекта __________________________________________________________________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Начало реализации инвестиционного проекта __________________________________________________________________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Дата ввода объекта в эксплуатацию __________________________________________________________________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Срок окупаемости проекта __________________________________________________________________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Инвестиционные вложения __________________________________________________________________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Источники финансирования: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- собственные средства претендента __________________________________________________________________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- заемные средства __________________________________________________________________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- средства государственной поддержки __________________________________________________________________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- иные привлекаемые заемные средства __________________________________________________________________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Вид запрашиваемой финансовой поддержки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инвестиционной деятельности: _________________________________________________________________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Руководитель ______________________ __________________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(подпись) (И.О. Фамилия)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_______________</w:t>
      </w:r>
    </w:p>
    <w:p w:rsidR="00846B58" w:rsidRPr="00BA3CF2" w:rsidRDefault="00846B58" w:rsidP="00BA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A3CF2">
        <w:rPr>
          <w:rFonts w:ascii="Arial" w:eastAsiaTheme="minorEastAsia" w:hAnsi="Arial" w:cs="Arial"/>
          <w:sz w:val="24"/>
          <w:szCs w:val="24"/>
          <w:lang w:eastAsia="ru-RU"/>
        </w:rPr>
        <w:t>(дата)</w:t>
      </w:r>
    </w:p>
    <w:sectPr w:rsidR="00846B58" w:rsidRPr="00BA3CF2" w:rsidSect="00846B5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E65E25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C3D2704"/>
    <w:multiLevelType w:val="hybridMultilevel"/>
    <w:tmpl w:val="3AA081F0"/>
    <w:lvl w:ilvl="0" w:tplc="9052F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E2521C"/>
    <w:multiLevelType w:val="hybridMultilevel"/>
    <w:tmpl w:val="E5E4E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D02946"/>
    <w:multiLevelType w:val="hybridMultilevel"/>
    <w:tmpl w:val="FFDC369C"/>
    <w:lvl w:ilvl="0" w:tplc="D14A8B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C4A824">
      <w:start w:val="1"/>
      <w:numFmt w:val="bullet"/>
      <w:lvlText w:val="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8D"/>
    <w:rsid w:val="00017881"/>
    <w:rsid w:val="00044C68"/>
    <w:rsid w:val="00054DB8"/>
    <w:rsid w:val="0009599C"/>
    <w:rsid w:val="000B274A"/>
    <w:rsid w:val="0010208E"/>
    <w:rsid w:val="001525AE"/>
    <w:rsid w:val="00156C86"/>
    <w:rsid w:val="00184A65"/>
    <w:rsid w:val="001875D8"/>
    <w:rsid w:val="00190521"/>
    <w:rsid w:val="001966EE"/>
    <w:rsid w:val="001B57C5"/>
    <w:rsid w:val="00222893"/>
    <w:rsid w:val="002231BE"/>
    <w:rsid w:val="00235766"/>
    <w:rsid w:val="002811C8"/>
    <w:rsid w:val="002B6A3E"/>
    <w:rsid w:val="002C3D65"/>
    <w:rsid w:val="00376F6A"/>
    <w:rsid w:val="003A45A5"/>
    <w:rsid w:val="003A69CC"/>
    <w:rsid w:val="00456B47"/>
    <w:rsid w:val="004A5578"/>
    <w:rsid w:val="004A6DC5"/>
    <w:rsid w:val="005676F8"/>
    <w:rsid w:val="005768E5"/>
    <w:rsid w:val="005A31D3"/>
    <w:rsid w:val="005C4A84"/>
    <w:rsid w:val="005F0032"/>
    <w:rsid w:val="00671DDC"/>
    <w:rsid w:val="00672EFD"/>
    <w:rsid w:val="006A7685"/>
    <w:rsid w:val="00752632"/>
    <w:rsid w:val="007D173F"/>
    <w:rsid w:val="007E0B13"/>
    <w:rsid w:val="007F49FE"/>
    <w:rsid w:val="008316D6"/>
    <w:rsid w:val="0084431B"/>
    <w:rsid w:val="00846B58"/>
    <w:rsid w:val="008B7697"/>
    <w:rsid w:val="008D04D0"/>
    <w:rsid w:val="008D150D"/>
    <w:rsid w:val="008D1595"/>
    <w:rsid w:val="008E08BF"/>
    <w:rsid w:val="008F09FF"/>
    <w:rsid w:val="009013FA"/>
    <w:rsid w:val="00942939"/>
    <w:rsid w:val="00972EA0"/>
    <w:rsid w:val="009A3CED"/>
    <w:rsid w:val="009E4A46"/>
    <w:rsid w:val="00A2211B"/>
    <w:rsid w:val="00A60925"/>
    <w:rsid w:val="00AB0603"/>
    <w:rsid w:val="00AD08EC"/>
    <w:rsid w:val="00AE63AC"/>
    <w:rsid w:val="00B559AB"/>
    <w:rsid w:val="00B665AC"/>
    <w:rsid w:val="00B6689C"/>
    <w:rsid w:val="00BA3CF2"/>
    <w:rsid w:val="00BB057D"/>
    <w:rsid w:val="00BE73BA"/>
    <w:rsid w:val="00BF7A71"/>
    <w:rsid w:val="00C04082"/>
    <w:rsid w:val="00C81567"/>
    <w:rsid w:val="00C97FC0"/>
    <w:rsid w:val="00CB044D"/>
    <w:rsid w:val="00CE0CC6"/>
    <w:rsid w:val="00CE2F23"/>
    <w:rsid w:val="00D36D38"/>
    <w:rsid w:val="00D448DE"/>
    <w:rsid w:val="00D85F98"/>
    <w:rsid w:val="00DA1824"/>
    <w:rsid w:val="00DC2997"/>
    <w:rsid w:val="00DD7822"/>
    <w:rsid w:val="00E02687"/>
    <w:rsid w:val="00E07838"/>
    <w:rsid w:val="00E5476A"/>
    <w:rsid w:val="00E57CFE"/>
    <w:rsid w:val="00E63F23"/>
    <w:rsid w:val="00E66D80"/>
    <w:rsid w:val="00E85AF1"/>
    <w:rsid w:val="00EC580F"/>
    <w:rsid w:val="00EF6231"/>
    <w:rsid w:val="00F32053"/>
    <w:rsid w:val="00F34906"/>
    <w:rsid w:val="00FB5C19"/>
    <w:rsid w:val="00FC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168EC-9F0B-42B0-9176-5F942B2F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C31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318D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FC318D"/>
    <w:rPr>
      <w:b/>
      <w:bCs/>
    </w:rPr>
  </w:style>
  <w:style w:type="table" w:styleId="a4">
    <w:name w:val="Table Grid"/>
    <w:basedOn w:val="a1"/>
    <w:rsid w:val="00FC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31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1C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5A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846B5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1137900/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/redirect/70833138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/redirect/12114699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AD4D-E31B-418F-8D35-2CCA743F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DNS</cp:lastModifiedBy>
  <cp:revision>8</cp:revision>
  <cp:lastPrinted>2022-08-26T08:51:00Z</cp:lastPrinted>
  <dcterms:created xsi:type="dcterms:W3CDTF">2022-03-16T12:31:00Z</dcterms:created>
  <dcterms:modified xsi:type="dcterms:W3CDTF">2022-08-26T08:51:00Z</dcterms:modified>
</cp:coreProperties>
</file>